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D8" w:rsidRPr="00F421D8" w:rsidRDefault="00F421D8" w:rsidP="00F42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F421D8"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  <w:t xml:space="preserve">Порядок рассмотрения обращений граждан по ГБУЗ СО «ЦГБ </w:t>
      </w:r>
      <w:proofErr w:type="spellStart"/>
      <w:r w:rsidRPr="00F421D8"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  <w:t>г.Верхняя</w:t>
      </w:r>
      <w:proofErr w:type="spellEnd"/>
      <w:r w:rsidRPr="00F421D8"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  <w:t xml:space="preserve"> Тура»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1.Настоящий порядок разработан с целью обеспечения рассмотрения обращений граждан в ГБУЗ СО «ЦГБ </w:t>
      </w:r>
      <w:proofErr w:type="spellStart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г.Верхняя</w:t>
      </w:r>
      <w:proofErr w:type="spellEnd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Тура» в соответствии с Федеральным законом № 59-ФЗ от 02.05.2006 г. «О порядке рассмотрения обращений граждан Российской Федерации».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2.Приказом главного врача назначается ответственное лицо по работе с обращениями граждан.  Ответственное лицо по существу обращения назначает должностных лиц из числа заведующих структурными подразделениями для обеспечения рассмотрения материалов по обращению и подготовки ответа заявителю.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3.Порядок рассмотрения обращений граждан по ГБУЗ СО «ЦГБ </w:t>
      </w:r>
      <w:proofErr w:type="spellStart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г.Верхняя</w:t>
      </w:r>
      <w:proofErr w:type="spellEnd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Тура» распространяется на все письменные, в том числе электронные, устные, индивидуальные и коллективные обращения граждан, поступившие в ГБУЗ СО «ЦГБ </w:t>
      </w:r>
      <w:proofErr w:type="spellStart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г.Верхняя</w:t>
      </w:r>
      <w:proofErr w:type="spellEnd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Тура».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4.Письменные обращения граждан подлежат обязательный регистрации в «Журнале регистрации обращений граждан», содержащем следующие графы: № п/п, входящий номер поступившего обращения, ФИО </w:t>
      </w:r>
      <w:proofErr w:type="gramStart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заявителя ,</w:t>
      </w:r>
      <w:proofErr w:type="gramEnd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домашний адрес, телефон обратившегося, краткое содержание обращения, повторность обращения, контроль, результат исполнения с фамилией исполнителя, исходящий номер и примечание/обоснованность жалоб (приложение № 1 к приказу МЗ СО № 539-п от 16.05.2012г ). Обложка журнала регистрации обращений граждан включает в себя следующие реквизиты: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1)Наименование медицинской организации, наименование структурного подразделения;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2)Заголовок;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3)Крайние даты (дата начала, дата окончания).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При регистрации обращения на лицевой стороне первого листа указывается дата поступления и регистрационный номер.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5.Если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   Повторными считаются обращения, поступившие от одного и того же лица по одному и тому же вопросу: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1)если заявитель не удовлетворен данным ему ответом по первоначальному обращению;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2)если со времени поступления первого обращения истек установленный законодательством срок рассмотрения и ответ заявителю не дан.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   Не считаются повторными: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1)обращения одного и того же лица, но по разным вопросам;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2)обращения граждан, в которых содержатся новые вопросы </w:t>
      </w:r>
      <w:proofErr w:type="gramStart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или  дополнительные</w:t>
      </w:r>
      <w:proofErr w:type="gramEnd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сведения.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   Повторные обращения граждан регистрируются так же, как и первичные с отметкой «Повторно».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6.В журнале регистрации обращений фамилия и инициалы автора обращения заполняются в именительном падеже.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lastRenderedPageBreak/>
        <w:t xml:space="preserve">         Если обращение граждан подписано двумя и более авторами, а </w:t>
      </w:r>
      <w:proofErr w:type="gramStart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так же</w:t>
      </w:r>
      <w:proofErr w:type="gramEnd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подписано членами одной семьи, то в графе «ФИО» указывается первый автор и делается пометка «Коллективное».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        Обращения граждан, в которых не указаны фамилия лица, направившего обращение, и почтовый (электронный) адрес, по которому должен быть направлен ответ, признаются анонимными. Ответы на подобные обращения граждан не даются.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        В графе «ФИО» делается запись «Анонимное», а в графе «Адрес» указывается территория по почтовому штемпелю при его наличии.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7.На обращения граждан, принятых на личном приеме, указывается дата и делается отметка «Принято на личном приеме». Рассмотрение таких обращений граждан осуществляется в соответствии с настоящим Порядком.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8.Отдельные обращения граждан рассматриваются в следующем порядке: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1)если в письменном обращении не </w:t>
      </w:r>
      <w:proofErr w:type="gramStart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указаны  -</w:t>
      </w:r>
      <w:proofErr w:type="gramEnd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фамилия гражданина, направившего обращение, и почтовый (электронный) адрес, на который должен быть направлен ответ, то письменный ответ на обращение не дается.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2)если в письменном обращении содержатся нецензурные либо оскорбительные выражения, угрозы жизни, здоровью и имуществу сотрудников ГБУЗ СО «ЦГБ </w:t>
      </w:r>
      <w:proofErr w:type="spellStart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г.Верхняя</w:t>
      </w:r>
      <w:proofErr w:type="spellEnd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Тура», а так же членам их семей – обращение остается без ответа по существу поставленных в нем вопросов, при </w:t>
      </w:r>
      <w:proofErr w:type="gramStart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этом  ответственным</w:t>
      </w:r>
      <w:proofErr w:type="gramEnd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за работу с обращениями граждан, сообщается гражданину, направившему обращение, о недопустимости злоупотребления правом;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3)если текст письменного обращения не поддается прочтению – письменный ответ на такое обращение не дается, о чем сообщается гражданину, направившему обращение, если его фамилия и почтовый адрес поддаются прочтению;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4)если в письменном обращении содержится вопрос, по существу которого гражданину многократно давались ответы, в связи с ранее направляемыми обращениями и при этом – в поступившем обращении не приводятся новые доводы или обстоятельства – ответственный исполнитель вправе подготовить ответ за подписью главного врача ГБУЗ СО «ЦГБ </w:t>
      </w:r>
      <w:proofErr w:type="spellStart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г.Верхняя</w:t>
      </w:r>
      <w:proofErr w:type="spellEnd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Тура» о безосновательности очередного обращения. Переписка с гражданином по данному вопросу прекращается при условии, что указанное обращение и ранее поданные обращения направлялись в адрес ГБУЗ СО «ЦГБ </w:t>
      </w:r>
      <w:proofErr w:type="spellStart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г.Верхняя</w:t>
      </w:r>
      <w:proofErr w:type="spellEnd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Тура».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5)если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6)в случае поступления обращения, содержащего вопрос, ответ на который </w:t>
      </w:r>
      <w:proofErr w:type="gramStart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размещен  в</w:t>
      </w:r>
      <w:proofErr w:type="gramEnd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соответствии с частью 4 статьи Федерального закона </w:t>
      </w:r>
      <w:r w:rsidRPr="00F421D8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№ 59-ФЗ от 02.05.2006 г.  «О порядке рассмотрения обращения граждан Российской Федерации» (с изменениями от 27 ноября 2017 года № 355-ФЗ) на официальном сайте государственного органа или органа местного самоуправления в информационно – телекоммуникационной сети «Интернет», гражданину, направившему обращение, в течение семи дней  со дня регистрации обращения сообщается электронный адрес официального сайте в  информационно – телекоммуникационной сети «Интернет», на котором размещен ответ на вопрос, поставленный в обращении.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9.Все обращения граждан, поступившие в адрес ГБУЗ СО «ЦГБ </w:t>
      </w:r>
      <w:proofErr w:type="spellStart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г.Верхняя</w:t>
      </w:r>
      <w:proofErr w:type="spellEnd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Тура», подлежат обязательному рассмотрению, за исключением обращений граждан, указанных в подпунктах 1-4 пункта 8 настоящего Порядка.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lastRenderedPageBreak/>
        <w:t>10.Все обращения граждан должны быть рассмотрены в течение 30 дней с уведомлением заявителя о результатах рассмотрения.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     Обращение считается рассмотренным, если даны мотивированные ответы на все поставленные в нем вопросы, по ним приняты необходимые меры и автору обращения дан исчерпывающий ответ в соответствии с действующим законодательством.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      Ответ должен быть конкретным, ясным по содержанию, обоснованным и охватывать все вопросы, поставленные в обращении.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       Если просьба, изложенная в обращении, не может быть разрешена положительно, то указывается, по каким причинам она не может быть удовлетворена.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       В письменных ответах на обращения граждан необходимо указывать </w:t>
      </w:r>
      <w:proofErr w:type="gramStart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меры</w:t>
      </w:r>
      <w:proofErr w:type="gramEnd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принятые для устранения нарушений законодательства, выявленных при проверке фактов, изложенных в обращении.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     Ответ на обращение направляется в форме электронного документа по адресу электронной почты, указанному в обращении и в письменной форме по почтовому адресу, указанному в обращении.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      В ответе на обращение, направленное лицом, не имеющим письменного согласия пациента на предоставление сведений, составляющих врачебную тайну, а </w:t>
      </w:r>
      <w:proofErr w:type="gramStart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так же</w:t>
      </w:r>
      <w:proofErr w:type="gramEnd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лицом, не являющимся его законным представителем - необходимо указывать на невозможность предоставления запрашиваемой информации в соответствии со статьей 13 Федерального закона от 21 ноября 2011 года № 323-ФЗ «Об основах охраны здоровья граждан российской Федерации».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      Ответственный исполнитель и лицо, подписавшее ответ, несут ответственность за полноту, содержание, ясность и четкость изложения сути ответа, достоверность ссылки на нормативно – правовые акты.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11.По итогам рассмотрения обращения формируется дело, которое содержит: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-письменное обращение, запрос или регистрационную карточку устного обращения;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-ответ заявителю;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-материалы, полученные в ходе рассмотрения обращения.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12.Контроль рассмотрения обращений граждан осуществляется ответственным лицом в целях обеспечения своевременного и качественного оказания медицинской помощи по обращениям граждан, принятия оперативных мер по своевременному выявлению и устранению причин нарушения прав граждан в сфере здравоохранения, анализа содержания поступающих обращений граждан, хода и результатов работы с обращениями граждан.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13.С целью выявления и последующего устранения причин и устранения причин и условий, приводящих к нарушениям прав </w:t>
      </w:r>
      <w:proofErr w:type="gramStart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граждан  в</w:t>
      </w:r>
      <w:proofErr w:type="gramEnd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сфере здоровья в ГБУЗ СО «ЦГБ </w:t>
      </w:r>
      <w:proofErr w:type="spellStart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г.Верхняя</w:t>
      </w:r>
      <w:proofErr w:type="spellEnd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Тура», ответственным по работе с обращениями граждан проводится учет и анализ вопросов, содержащихся в обращениях граждан, в том числе анализ следующих данных: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1)количество и характер рассмотренных обращений граждан;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2)</w:t>
      </w:r>
      <w:proofErr w:type="gramStart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количество  и</w:t>
      </w:r>
      <w:proofErr w:type="gramEnd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характер решений, принятых по обращениям граждан;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3)</w:t>
      </w:r>
      <w:proofErr w:type="gramStart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количество  и</w:t>
      </w:r>
      <w:proofErr w:type="gramEnd"/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 xml:space="preserve"> характер судебных споров с гражданами, а также сведения о принятых по ним судебным решениям.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</w:pPr>
      <w:r w:rsidRPr="00F421D8">
        <w:rPr>
          <w:rFonts w:ascii="Times New Roman" w:eastAsia="Times New Roman" w:hAnsi="Times New Roman" w:cs="Times New Roman"/>
          <w:color w:val="808080"/>
          <w:sz w:val="26"/>
          <w:szCs w:val="26"/>
          <w:lang w:eastAsia="ru-RU"/>
        </w:rPr>
        <w:t>14.Ежеквартально до 20 числа месяца, следующего за отчетным кварталом, ответственный по работе с обращениями граждан заполняет отчет на портале мониторинга деятельности медицинских учреждений Свердловской области.</w:t>
      </w: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F421D8" w:rsidRPr="00F421D8" w:rsidRDefault="00F421D8" w:rsidP="00F42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</w:pPr>
    </w:p>
    <w:p w:rsidR="001222B0" w:rsidRDefault="001222B0">
      <w:bookmarkStart w:id="0" w:name="_GoBack"/>
      <w:bookmarkEnd w:id="0"/>
    </w:p>
    <w:sectPr w:rsidR="001222B0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65" w:rsidRDefault="00F421D8" w:rsidP="00A62A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A65" w:rsidRDefault="00F421D8" w:rsidP="00484AA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65" w:rsidRDefault="00F421D8" w:rsidP="00A62A55">
    <w:pPr>
      <w:pStyle w:val="a3"/>
      <w:framePr w:wrap="around" w:vAnchor="text" w:hAnchor="margin" w:xAlign="right" w:y="1"/>
      <w:rPr>
        <w:rStyle w:val="a5"/>
      </w:rPr>
    </w:pPr>
  </w:p>
  <w:p w:rsidR="00780A65" w:rsidRDefault="00F421D8" w:rsidP="00484AA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D8"/>
    <w:rsid w:val="001222B0"/>
    <w:rsid w:val="00F4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BD15E-63A6-4A98-9BCF-9EDA2E40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2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42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2020-06-08T10:10:00Z</dcterms:created>
  <dcterms:modified xsi:type="dcterms:W3CDTF">2020-06-08T10:11:00Z</dcterms:modified>
</cp:coreProperties>
</file>