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79" w:rsidRDefault="00973E79" w:rsidP="00973E79">
      <w:pPr>
        <w:pStyle w:val="1"/>
      </w:pPr>
      <w:r>
        <w:t>Целевые значения</w:t>
      </w:r>
      <w:r>
        <w:br/>
        <w:t>критериев доступности и качества медицинской помощи</w:t>
      </w:r>
    </w:p>
    <w:p w:rsidR="00403081" w:rsidRPr="00403081" w:rsidRDefault="00403081" w:rsidP="00403081">
      <w:pPr>
        <w:jc w:val="center"/>
        <w:rPr>
          <w:b/>
        </w:rPr>
      </w:pPr>
      <w:r w:rsidRPr="00403081">
        <w:rPr>
          <w:b/>
        </w:rPr>
        <w:t>по ГБУЗ СО «ЦГБ г. Верхняя Тура»</w:t>
      </w:r>
      <w:bookmarkStart w:id="0" w:name="_GoBack"/>
      <w:bookmarkEnd w:id="0"/>
    </w:p>
    <w:p w:rsidR="00973E79" w:rsidRDefault="00973E79" w:rsidP="00973E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768"/>
        <w:gridCol w:w="1425"/>
        <w:gridCol w:w="1288"/>
        <w:gridCol w:w="1290"/>
        <w:gridCol w:w="1295"/>
      </w:tblGrid>
      <w:tr w:rsidR="00973E79" w:rsidTr="00A9102B">
        <w:tc>
          <w:tcPr>
            <w:tcW w:w="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Номер строки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Целевое значение</w:t>
            </w:r>
          </w:p>
        </w:tc>
      </w:tr>
      <w:tr w:rsidR="00973E79" w:rsidTr="00A9102B"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2024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2025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2026 год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1.</w:t>
            </w: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Раздел 1. Критерии качества медицинской помощи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19,5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19,5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</w:t>
            </w:r>
          </w:p>
          <w:p w:rsidR="00973E79" w:rsidRDefault="00973E79" w:rsidP="00A9102B">
            <w:pPr>
              <w:pStyle w:val="a6"/>
            </w:pPr>
            <w:r>
              <w:t>в течение года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20,5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21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5.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</w:t>
            </w:r>
          </w:p>
          <w:p w:rsidR="00973E79" w:rsidRDefault="00973E79" w:rsidP="00A9102B">
            <w:pPr>
              <w:pStyle w:val="a6"/>
            </w:pPr>
            <w:r>
              <w:t>со злокачественными новообразованиями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92,5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93,5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7.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пациентов с инфарктом миокарда, госпитализированных</w:t>
            </w:r>
          </w:p>
          <w:p w:rsidR="00973E79" w:rsidRDefault="00973E79" w:rsidP="00A9102B">
            <w:pPr>
              <w:pStyle w:val="a6"/>
            </w:pPr>
            <w:r>
              <w:t xml:space="preserve">в первые 12 часов от начала заболевания, в общем количестве госпитализированных пациентов </w:t>
            </w:r>
            <w:r>
              <w:lastRenderedPageBreak/>
              <w:t>с инфарктом миокарда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55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9.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</w:t>
            </w:r>
          </w:p>
          <w:p w:rsidR="00973E79" w:rsidRDefault="00973E79" w:rsidP="00A9102B">
            <w:pPr>
              <w:pStyle w:val="a6"/>
            </w:pPr>
            <w:r>
              <w:t>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17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</w:t>
            </w:r>
          </w:p>
          <w:p w:rsidR="00973E79" w:rsidRDefault="00973E79" w:rsidP="00A9102B">
            <w:pPr>
              <w:pStyle w:val="a6"/>
            </w:pPr>
            <w:r>
              <w:t>к ее проведению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34,5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</w:t>
            </w:r>
          </w:p>
          <w:p w:rsidR="00973E79" w:rsidRDefault="00973E79" w:rsidP="00A9102B">
            <w:pPr>
              <w:pStyle w:val="a6"/>
            </w:pPr>
            <w:r>
              <w:t>в обезболивании при оказании паллиативной медицинской помощи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пациентов, обследованных перед проведением вспомогательных репродуктивных технологий (ВРТ) в соответствии с критериями качества проведения программ ВРТ клинических рекомендаций "Женское бесплодие"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17.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 xml:space="preserve">Доля женщин, у которых беременность после применения процедуры ЭКО (циклов с переносом эмбрионов) завершилась родами, в общем числе женщин, которым были проведены процедуры ЭКО </w:t>
            </w:r>
            <w:r>
              <w:lastRenderedPageBreak/>
              <w:t>(циклы с переносом эмбрионов)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26,5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27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18.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Количество случаев госпитализации с диагнозом "Бронхиальная астма"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100 тыс. человек</w:t>
            </w:r>
          </w:p>
          <w:p w:rsidR="00973E79" w:rsidRDefault="00973E79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120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118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118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19.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100 тыс. человек</w:t>
            </w:r>
          </w:p>
          <w:p w:rsidR="00973E79" w:rsidRDefault="00973E79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150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153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153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20.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Количество случаев госпитализации с диагнозом "Хроническая сердечная недостаточность"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100 тыс. человек</w:t>
            </w:r>
          </w:p>
          <w:p w:rsidR="00973E79" w:rsidRDefault="00973E79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105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21.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Количество случаев госпитализации с диагнозом "Гипертоническая болезнь"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100 тыс. человек</w:t>
            </w:r>
          </w:p>
          <w:p w:rsidR="00973E79" w:rsidRDefault="00973E79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215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205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22.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Количество случаев госпитализации с диагнозом "Сахарный диабет"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100 тыс. человек</w:t>
            </w:r>
          </w:p>
          <w:p w:rsidR="00973E79" w:rsidRDefault="00973E79" w:rsidP="00A9102B">
            <w:pPr>
              <w:pStyle w:val="a5"/>
              <w:jc w:val="center"/>
            </w:pPr>
            <w:r>
              <w:t>в год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290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330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24.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Количество пациентов с гепатитом С, получивших противовирусную терапию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на 100 тыс. человек в год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27,0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28,0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29,0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</w:t>
            </w:r>
          </w:p>
          <w:p w:rsidR="00973E79" w:rsidRDefault="00973E79" w:rsidP="00A9102B">
            <w:pPr>
              <w:pStyle w:val="a6"/>
            </w:pPr>
            <w:r>
              <w:t>на 2024 год и на плановый период 2025 и 2026 годов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абсолютное количество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более 450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более 450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более 450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26.</w:t>
            </w: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Раздел 2. Критерии доступности медицинской помощи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27.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Удовлетворенность населения доступностью медицинской помощи, всего</w:t>
            </w:r>
          </w:p>
          <w:p w:rsidR="00973E79" w:rsidRDefault="00973E79" w:rsidP="00A9102B">
            <w:pPr>
              <w:pStyle w:val="a6"/>
            </w:pPr>
            <w:r>
              <w:t>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 от числа опрошенных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28.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городского населения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29.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сельского населения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не менее 85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30.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9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2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36.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 xml:space="preserve">Доля пациентов, страдающих </w:t>
            </w:r>
            <w:r>
              <w:lastRenderedPageBreak/>
              <w:t>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lastRenderedPageBreak/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70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70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38.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процентов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63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39.</w:t>
            </w: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Раздел 3. Критерии оценки эффективности деятельности медицинских организаций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40.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Выполнение функции врачебной должности, всего</w:t>
            </w:r>
          </w:p>
          <w:p w:rsidR="00973E79" w:rsidRDefault="00973E79" w:rsidP="00A9102B">
            <w:pPr>
              <w:pStyle w:val="a6"/>
            </w:pPr>
            <w:r>
              <w:t>в том числе в медицинских организациях: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число амбулаторных посещений в год на одну занятую должность</w:t>
            </w:r>
          </w:p>
          <w:p w:rsidR="00973E79" w:rsidRDefault="00973E79" w:rsidP="00A9102B">
            <w:pPr>
              <w:pStyle w:val="a6"/>
            </w:pPr>
            <w:r>
              <w:t>(без учета среднего медицинского</w:t>
            </w:r>
          </w:p>
          <w:p w:rsidR="00973E79" w:rsidRDefault="00973E79" w:rsidP="00A9102B">
            <w:pPr>
              <w:pStyle w:val="a6"/>
            </w:pPr>
            <w:r>
              <w:t>персонала,</w:t>
            </w:r>
          </w:p>
          <w:p w:rsidR="00973E79" w:rsidRDefault="00973E79" w:rsidP="00A9102B">
            <w:pPr>
              <w:pStyle w:val="a6"/>
            </w:pPr>
            <w:r>
              <w:t>занимающего</w:t>
            </w:r>
          </w:p>
          <w:p w:rsidR="00973E79" w:rsidRDefault="00973E79" w:rsidP="00A9102B">
            <w:pPr>
              <w:pStyle w:val="a6"/>
            </w:pPr>
            <w:r>
              <w:t>врачебные должности)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3200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41.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расположенных в городской местности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3250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43.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Среднегодовая занятость койки, всего в том числе: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дней в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315</w:t>
            </w:r>
          </w:p>
        </w:tc>
      </w:tr>
      <w:tr w:rsidR="00973E79" w:rsidTr="00A9102B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44.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6"/>
            </w:pPr>
            <w:r>
              <w:t>в городской местности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79" w:rsidRDefault="00973E79" w:rsidP="00A9102B">
            <w:pPr>
              <w:pStyle w:val="a5"/>
              <w:jc w:val="center"/>
            </w:pPr>
            <w:r>
              <w:t>320</w:t>
            </w:r>
          </w:p>
        </w:tc>
      </w:tr>
    </w:tbl>
    <w:p w:rsidR="00331E76" w:rsidRDefault="00331E76"/>
    <w:sectPr w:rsidR="00331E76" w:rsidSect="00973E7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1"/>
    <w:rsid w:val="002016C1"/>
    <w:rsid w:val="00331E76"/>
    <w:rsid w:val="00403081"/>
    <w:rsid w:val="0097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50B6"/>
  <w15:chartTrackingRefBased/>
  <w15:docId w15:val="{8BAAAD36-38A8-4FFA-965A-9BCD2126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E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E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3E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3E79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3E7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73E7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2024-05-13T08:15:00Z</dcterms:created>
  <dcterms:modified xsi:type="dcterms:W3CDTF">2024-05-13T08:15:00Z</dcterms:modified>
</cp:coreProperties>
</file>